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3" w:rsidRDefault="00082543" w:rsidP="00082543">
      <w:pPr>
        <w:jc w:val="right"/>
      </w:pPr>
      <w:r>
        <w:t>09. Mai 2020</w:t>
      </w:r>
    </w:p>
    <w:p w:rsidR="00082543" w:rsidRDefault="00082543" w:rsidP="007F34B6"/>
    <w:p w:rsidR="00AD1B74" w:rsidRPr="00082543" w:rsidRDefault="004E2319" w:rsidP="007F34B6">
      <w:pPr>
        <w:rPr>
          <w:rFonts w:ascii="Lucida Sans" w:hAnsi="Lucida Sans"/>
        </w:rPr>
      </w:pPr>
      <w:r w:rsidRPr="00082543">
        <w:rPr>
          <w:rFonts w:ascii="Lucida Sans" w:hAnsi="Lucida Sans"/>
        </w:rPr>
        <w:t>Liebe Eltern</w:t>
      </w:r>
      <w:r w:rsidR="00082543" w:rsidRPr="00082543">
        <w:rPr>
          <w:rFonts w:ascii="Lucida Sans" w:hAnsi="Lucida Sans"/>
        </w:rPr>
        <w:t>,</w:t>
      </w:r>
    </w:p>
    <w:p w:rsidR="004E2319" w:rsidRPr="00082543" w:rsidRDefault="004E2319" w:rsidP="007F34B6">
      <w:pPr>
        <w:rPr>
          <w:rFonts w:ascii="Lucida Sans" w:hAnsi="Lucida Sans"/>
        </w:rPr>
      </w:pPr>
    </w:p>
    <w:p w:rsidR="004E2319" w:rsidRPr="00082543" w:rsidRDefault="004E2319" w:rsidP="007F34B6">
      <w:pPr>
        <w:rPr>
          <w:rFonts w:ascii="Lucida Sans" w:hAnsi="Lucida Sans"/>
        </w:rPr>
      </w:pPr>
      <w:r w:rsidRPr="00082543">
        <w:rPr>
          <w:rFonts w:ascii="Lucida Sans" w:hAnsi="Lucida Sans"/>
        </w:rPr>
        <w:t xml:space="preserve">wir hoffen es geht Ihnen und Ihrer Familie </w:t>
      </w:r>
      <w:r w:rsidR="00082543" w:rsidRPr="00082543">
        <w:rPr>
          <w:rFonts w:ascii="Lucida Sans" w:hAnsi="Lucida Sans"/>
        </w:rPr>
        <w:t xml:space="preserve">weiterhin </w:t>
      </w:r>
      <w:r w:rsidRPr="00082543">
        <w:rPr>
          <w:rFonts w:ascii="Lucida Sans" w:hAnsi="Lucida Sans"/>
        </w:rPr>
        <w:t>gut!</w:t>
      </w:r>
    </w:p>
    <w:p w:rsidR="004E2319" w:rsidRPr="00082543" w:rsidRDefault="007D1981" w:rsidP="007F34B6">
      <w:pPr>
        <w:rPr>
          <w:rFonts w:ascii="Lucida Sans" w:hAnsi="Lucida Sans"/>
        </w:rPr>
      </w:pPr>
      <w:r>
        <w:rPr>
          <w:rFonts w:ascii="Lucida Sans" w:hAnsi="Lucida Sans"/>
        </w:rPr>
        <w:br/>
      </w:r>
      <w:r w:rsidR="00082543" w:rsidRPr="00082543">
        <w:rPr>
          <w:rFonts w:ascii="Lucida Sans" w:hAnsi="Lucida Sans"/>
        </w:rPr>
        <w:t>Hier einige Infos:</w:t>
      </w:r>
    </w:p>
    <w:p w:rsidR="00082543" w:rsidRPr="00082543" w:rsidRDefault="00082543" w:rsidP="007F34B6">
      <w:pPr>
        <w:rPr>
          <w:rFonts w:ascii="Lucida Sans" w:hAnsi="Lucida Sans"/>
        </w:rPr>
      </w:pPr>
    </w:p>
    <w:p w:rsidR="007D1981" w:rsidRDefault="00082543" w:rsidP="00082543">
      <w:pPr>
        <w:numPr>
          <w:ilvl w:val="0"/>
          <w:numId w:val="20"/>
        </w:numPr>
        <w:rPr>
          <w:rFonts w:ascii="Lucida Sans" w:hAnsi="Lucida Sans"/>
        </w:rPr>
      </w:pPr>
      <w:r w:rsidRPr="00082543">
        <w:rPr>
          <w:rFonts w:ascii="Lucida Sans" w:hAnsi="Lucida Sans"/>
          <w:b/>
          <w:u w:val="single"/>
        </w:rPr>
        <w:t>Schulöffnung für den Jahrgang 4:</w:t>
      </w:r>
      <w:r w:rsidRPr="00082543">
        <w:rPr>
          <w:rFonts w:ascii="Lucida Sans" w:hAnsi="Lucida Sans"/>
        </w:rPr>
        <w:tab/>
      </w:r>
      <w:r w:rsidRPr="00082543">
        <w:rPr>
          <w:rFonts w:ascii="Lucida Sans" w:hAnsi="Lucida Sans"/>
        </w:rPr>
        <w:br/>
      </w:r>
      <w:r w:rsidRPr="007D1981">
        <w:rPr>
          <w:rFonts w:ascii="Lucida Sans" w:hAnsi="Lucida Sans"/>
          <w:sz w:val="10"/>
          <w:szCs w:val="10"/>
        </w:rPr>
        <w:br/>
      </w:r>
      <w:r w:rsidRPr="00082543">
        <w:rPr>
          <w:rFonts w:ascii="Lucida Sans" w:hAnsi="Lucida Sans"/>
        </w:rPr>
        <w:t xml:space="preserve">Ab dem 18. Mai kommen die Schülerinnen und Schüler der 4. Klassen für </w:t>
      </w:r>
      <w:r w:rsidR="007D1981">
        <w:rPr>
          <w:rFonts w:ascii="Lucida Sans" w:hAnsi="Lucida Sans"/>
        </w:rPr>
        <w:br/>
      </w:r>
      <w:proofErr w:type="gramStart"/>
      <w:r w:rsidR="00193BF6">
        <w:rPr>
          <w:rFonts w:ascii="Lucida Sans" w:hAnsi="Lucida Sans"/>
        </w:rPr>
        <w:t>20</w:t>
      </w:r>
      <w:proofErr w:type="gramEnd"/>
      <w:r w:rsidR="00193BF6">
        <w:rPr>
          <w:rFonts w:ascii="Lucida Sans" w:hAnsi="Lucida Sans"/>
        </w:rPr>
        <w:t xml:space="preserve"> Stunden Präsenzunterricht</w:t>
      </w:r>
      <w:r w:rsidRPr="00082543">
        <w:rPr>
          <w:rFonts w:ascii="Lucida Sans" w:hAnsi="Lucida Sans"/>
        </w:rPr>
        <w:t xml:space="preserve"> pro Woche in die Schule.</w:t>
      </w:r>
      <w:r w:rsidR="007D1981">
        <w:rPr>
          <w:rFonts w:ascii="Lucida Sans" w:hAnsi="Lucida Sans"/>
        </w:rPr>
        <w:br/>
      </w:r>
      <w:r w:rsidRPr="00082543">
        <w:rPr>
          <w:rFonts w:ascii="Lucida Sans" w:hAnsi="Lucida Sans"/>
        </w:rPr>
        <w:t>Die Klassen werden halbier</w:t>
      </w:r>
      <w:r>
        <w:rPr>
          <w:rFonts w:ascii="Lucida Sans" w:hAnsi="Lucida Sans"/>
        </w:rPr>
        <w:t xml:space="preserve">t und in </w:t>
      </w:r>
      <w:r w:rsidR="007D1981">
        <w:rPr>
          <w:rFonts w:ascii="Lucida Sans" w:hAnsi="Lucida Sans"/>
        </w:rPr>
        <w:t>jeweils 2</w:t>
      </w:r>
      <w:r>
        <w:rPr>
          <w:rFonts w:ascii="Lucida Sans" w:hAnsi="Lucida Sans"/>
        </w:rPr>
        <w:t xml:space="preserve"> Klassenzimmern unterrichtet.</w:t>
      </w:r>
      <w:r w:rsidRPr="00082543">
        <w:rPr>
          <w:rFonts w:ascii="Lucida Sans" w:hAnsi="Lucida Sans"/>
        </w:rPr>
        <w:t xml:space="preserve"> </w:t>
      </w:r>
      <w:r w:rsidRPr="00082543">
        <w:rPr>
          <w:rFonts w:ascii="Lucida Sans" w:hAnsi="Lucida Sans"/>
        </w:rPr>
        <w:tab/>
      </w:r>
      <w:r w:rsidRPr="00082543">
        <w:rPr>
          <w:rFonts w:ascii="Lucida Sans" w:hAnsi="Lucida Sans"/>
        </w:rPr>
        <w:br/>
        <w:t xml:space="preserve">Der Unterricht wird versetzt beginnen und enden. Diese Regelung gilt bis zum 29. Mai. </w:t>
      </w:r>
      <w:r w:rsidR="007D1981">
        <w:rPr>
          <w:rFonts w:ascii="Lucida Sans" w:hAnsi="Lucida Sans"/>
        </w:rPr>
        <w:t xml:space="preserve">Ab dem </w:t>
      </w:r>
      <w:r w:rsidRPr="00082543">
        <w:rPr>
          <w:rFonts w:ascii="Lucida Sans" w:hAnsi="Lucida Sans"/>
        </w:rPr>
        <w:t>2. Juni werden 6 Unterrichtsstunden pro Woche erteilt</w:t>
      </w:r>
      <w:r>
        <w:rPr>
          <w:rFonts w:ascii="Lucida Sans" w:hAnsi="Lucida Sans"/>
        </w:rPr>
        <w:t>.</w:t>
      </w:r>
      <w:r>
        <w:rPr>
          <w:rFonts w:ascii="Lucida Sans" w:hAnsi="Lucida Sans"/>
        </w:rPr>
        <w:br/>
      </w:r>
      <w:r w:rsidRPr="007D1981">
        <w:rPr>
          <w:rFonts w:ascii="Lucida Sans" w:hAnsi="Lucida Sans"/>
          <w:sz w:val="10"/>
          <w:szCs w:val="10"/>
        </w:rPr>
        <w:br/>
      </w:r>
      <w:r w:rsidR="007D1981">
        <w:rPr>
          <w:rFonts w:ascii="Lucida Sans" w:hAnsi="Lucida Sans"/>
        </w:rPr>
        <w:t>Eltern von Kindern des Jahrgangs 4</w:t>
      </w:r>
      <w:r>
        <w:rPr>
          <w:rFonts w:ascii="Lucida Sans" w:hAnsi="Lucida Sans"/>
        </w:rPr>
        <w:t xml:space="preserve"> erhalten </w:t>
      </w:r>
      <w:r w:rsidR="00193BF6">
        <w:rPr>
          <w:rFonts w:ascii="Lucida Sans" w:hAnsi="Lucida Sans"/>
        </w:rPr>
        <w:t xml:space="preserve">von ihren Klassenlehrerinnen </w:t>
      </w:r>
      <w:r>
        <w:rPr>
          <w:rFonts w:ascii="Lucida Sans" w:hAnsi="Lucida Sans"/>
        </w:rPr>
        <w:t xml:space="preserve">außerdem </w:t>
      </w:r>
      <w:r w:rsidR="00193BF6">
        <w:rPr>
          <w:rFonts w:ascii="Lucida Sans" w:hAnsi="Lucida Sans"/>
        </w:rPr>
        <w:t xml:space="preserve">in den nächsten Tagen </w:t>
      </w:r>
      <w:bookmarkStart w:id="0" w:name="_GoBack"/>
      <w:bookmarkEnd w:id="0"/>
      <w:r>
        <w:rPr>
          <w:rFonts w:ascii="Lucida Sans" w:hAnsi="Lucida Sans"/>
        </w:rPr>
        <w:t>noch schriftliche Informationen zu den genauen Zeiten und zu den geltenden Hygiene- und Abstandsregeln.</w:t>
      </w:r>
      <w:r>
        <w:rPr>
          <w:rFonts w:ascii="Lucida Sans" w:hAnsi="Lucida Sans"/>
        </w:rPr>
        <w:br/>
      </w:r>
      <w:r w:rsidRPr="007D1981">
        <w:rPr>
          <w:rFonts w:ascii="Lucida Sans" w:hAnsi="Lucida Sans"/>
          <w:sz w:val="10"/>
          <w:szCs w:val="10"/>
        </w:rPr>
        <w:br/>
      </w:r>
      <w:r>
        <w:rPr>
          <w:rFonts w:ascii="Lucida Sans" w:hAnsi="Lucida Sans"/>
        </w:rPr>
        <w:t xml:space="preserve">Schülerinnen und Schüler, die bei einer Infektion mit dem SARS-CoV-2-Virus dem Risiko eines schweren Krankheitsverlaufs ausgesetzt sind, werden nach Vorlage einer ärztlichen Bescheinigung vom Präsenzunterricht befreit. </w:t>
      </w:r>
      <w:r>
        <w:rPr>
          <w:rFonts w:ascii="Lucida Sans" w:hAnsi="Lucida Sans"/>
        </w:rPr>
        <w:br/>
        <w:t>Gleiches gilt für Schülerinnen und Schüler, die mit Angehörigen einer Risikogruppe in einem Haushalt leben.</w:t>
      </w:r>
      <w:r w:rsidR="007D1981">
        <w:rPr>
          <w:rFonts w:ascii="Lucida Sans" w:hAnsi="Lucida Sans"/>
        </w:rPr>
        <w:br/>
      </w:r>
    </w:p>
    <w:p w:rsidR="007D1981" w:rsidRDefault="007D1981" w:rsidP="007F34B6">
      <w:pPr>
        <w:numPr>
          <w:ilvl w:val="0"/>
          <w:numId w:val="20"/>
        </w:numPr>
        <w:rPr>
          <w:rFonts w:ascii="Lucida Sans" w:hAnsi="Lucida Sans"/>
        </w:rPr>
      </w:pPr>
      <w:r w:rsidRPr="007D1981">
        <w:rPr>
          <w:rFonts w:ascii="Lucida Sans" w:hAnsi="Lucida Sans"/>
          <w:b/>
          <w:u w:val="single"/>
        </w:rPr>
        <w:t>Schulöffnung für d</w:t>
      </w:r>
      <w:r>
        <w:rPr>
          <w:rFonts w:ascii="Lucida Sans" w:hAnsi="Lucida Sans"/>
          <w:b/>
          <w:u w:val="single"/>
        </w:rPr>
        <w:t>ie</w:t>
      </w:r>
      <w:r w:rsidRPr="007D1981">
        <w:rPr>
          <w:rFonts w:ascii="Lucida Sans" w:hAnsi="Lucida Sans"/>
          <w:b/>
          <w:u w:val="single"/>
        </w:rPr>
        <w:t xml:space="preserve"> Jahrg</w:t>
      </w:r>
      <w:r>
        <w:rPr>
          <w:rFonts w:ascii="Lucida Sans" w:hAnsi="Lucida Sans"/>
          <w:b/>
          <w:u w:val="single"/>
        </w:rPr>
        <w:t>ä</w:t>
      </w:r>
      <w:r w:rsidRPr="007D1981">
        <w:rPr>
          <w:rFonts w:ascii="Lucida Sans" w:hAnsi="Lucida Sans"/>
          <w:b/>
          <w:u w:val="single"/>
        </w:rPr>
        <w:t>ng</w:t>
      </w:r>
      <w:r>
        <w:rPr>
          <w:rFonts w:ascii="Lucida Sans" w:hAnsi="Lucida Sans"/>
          <w:b/>
          <w:u w:val="single"/>
        </w:rPr>
        <w:t>e 1 bis 3:</w:t>
      </w:r>
      <w:r>
        <w:rPr>
          <w:rFonts w:ascii="Lucida Sans" w:hAnsi="Lucida Sans"/>
          <w:b/>
        </w:rPr>
        <w:t xml:space="preserve"> </w:t>
      </w:r>
      <w:r>
        <w:rPr>
          <w:rFonts w:ascii="Lucida Sans" w:hAnsi="Lucida Sans"/>
          <w:b/>
        </w:rPr>
        <w:br/>
      </w:r>
      <w:r w:rsidRPr="007D1981">
        <w:rPr>
          <w:rFonts w:ascii="Lucida Sans" w:hAnsi="Lucida Sans"/>
          <w:b/>
          <w:sz w:val="10"/>
          <w:szCs w:val="10"/>
        </w:rPr>
        <w:br/>
      </w:r>
      <w:r>
        <w:rPr>
          <w:rFonts w:ascii="Lucida Sans" w:hAnsi="Lucida Sans"/>
        </w:rPr>
        <w:t xml:space="preserve">Ab dem 2. Juni sollen außerdem auch die Schülerinnen und Schüler der Jahrgangsstufen 1 bis 3 für voraussichtlich 6 </w:t>
      </w:r>
      <w:r w:rsidR="00193BF6">
        <w:rPr>
          <w:rFonts w:ascii="Lucida Sans" w:hAnsi="Lucida Sans"/>
        </w:rPr>
        <w:t xml:space="preserve">Stunden Präsenzunterricht </w:t>
      </w:r>
      <w:r w:rsidR="00193BF6">
        <w:rPr>
          <w:rFonts w:ascii="Lucida Sans" w:hAnsi="Lucida Sans"/>
        </w:rPr>
        <w:br/>
      </w:r>
      <w:r>
        <w:rPr>
          <w:rFonts w:ascii="Lucida Sans" w:hAnsi="Lucida Sans"/>
        </w:rPr>
        <w:t>pro Woche in die Schule kommen.</w:t>
      </w:r>
      <w:r>
        <w:rPr>
          <w:rFonts w:ascii="Lucida Sans" w:hAnsi="Lucida Sans"/>
        </w:rPr>
        <w:br/>
      </w:r>
      <w:r w:rsidRPr="007D1981">
        <w:rPr>
          <w:rFonts w:ascii="Lucida Sans" w:hAnsi="Lucida Sans"/>
          <w:sz w:val="10"/>
          <w:szCs w:val="10"/>
        </w:rPr>
        <w:br/>
      </w:r>
      <w:r>
        <w:rPr>
          <w:rFonts w:ascii="Lucida Sans" w:hAnsi="Lucida Sans"/>
        </w:rPr>
        <w:t xml:space="preserve">Eltern von Kindern der Jahrgänge 1 bis 3 werden über die genauen Zeiten und die geltenden Hygiene- und Abstandsregeln </w:t>
      </w:r>
      <w:r w:rsidR="00193BF6">
        <w:rPr>
          <w:rFonts w:ascii="Lucida Sans" w:hAnsi="Lucida Sans"/>
        </w:rPr>
        <w:t>gegen Ende nächster Woche</w:t>
      </w:r>
      <w:r>
        <w:rPr>
          <w:rFonts w:ascii="Lucida Sans" w:hAnsi="Lucida Sans"/>
        </w:rPr>
        <w:t xml:space="preserve"> schriftlich informiert.</w:t>
      </w:r>
      <w:r w:rsidR="00193BF6">
        <w:rPr>
          <w:rFonts w:ascii="Lucida Sans" w:hAnsi="Lucida Sans"/>
        </w:rPr>
        <w:t xml:space="preserve"> </w:t>
      </w:r>
      <w:r>
        <w:rPr>
          <w:rFonts w:ascii="Lucida Sans" w:hAnsi="Lucida Sans"/>
        </w:rPr>
        <w:br/>
      </w:r>
      <w:r w:rsidRPr="007D1981">
        <w:rPr>
          <w:rFonts w:ascii="Lucida Sans" w:hAnsi="Lucida Sans"/>
          <w:sz w:val="10"/>
          <w:szCs w:val="10"/>
        </w:rPr>
        <w:br/>
      </w:r>
      <w:r>
        <w:rPr>
          <w:rFonts w:ascii="Lucida Sans" w:hAnsi="Lucida Sans"/>
        </w:rPr>
        <w:t>Auch hier gilt:</w:t>
      </w:r>
      <w:r>
        <w:rPr>
          <w:rFonts w:ascii="Lucida Sans" w:hAnsi="Lucida Sans"/>
        </w:rPr>
        <w:br/>
        <w:t xml:space="preserve">Schülerinnen und Schüler, die bei einer Infektion mit dem SARS-CoV-2-Virus dem Risiko eines schweren Krankheitsverlaufs ausgesetzt sind, werden nach Vorlage einer ärztlichen Bescheinigung vom Präsenzunterricht befreit. </w:t>
      </w:r>
      <w:r>
        <w:rPr>
          <w:rFonts w:ascii="Lucida Sans" w:hAnsi="Lucida Sans"/>
        </w:rPr>
        <w:br/>
        <w:t>Gleiches gilt für Schülerinnen und Schüler, die mit Angehörigen einer Risikogruppe in einem Haushalt leben.</w:t>
      </w:r>
      <w:r>
        <w:rPr>
          <w:rFonts w:ascii="Lucida Sans" w:hAnsi="Lucida Sans"/>
        </w:rPr>
        <w:br/>
      </w:r>
    </w:p>
    <w:p w:rsidR="00965004" w:rsidRPr="007D1981" w:rsidRDefault="007D1981" w:rsidP="007D1981">
      <w:pPr>
        <w:rPr>
          <w:rFonts w:ascii="Lucida Sans" w:hAnsi="Lucida Sans"/>
        </w:rPr>
      </w:pPr>
      <w:r>
        <w:rPr>
          <w:rFonts w:ascii="Lucida Sans" w:hAnsi="Lucida Sans"/>
        </w:rPr>
        <w:t>Wir freuen uns schon sehr auf Ihre Kinder!</w:t>
      </w:r>
      <w:r>
        <w:rPr>
          <w:rFonts w:ascii="Lucida Sans" w:hAnsi="Lucida Sans"/>
        </w:rPr>
        <w:br/>
      </w:r>
      <w:r>
        <w:rPr>
          <w:rFonts w:ascii="Lucida Sans" w:hAnsi="Lucida Sans"/>
        </w:rPr>
        <w:br/>
        <w:t>Herzliche Grüße</w:t>
      </w:r>
      <w:r>
        <w:rPr>
          <w:rFonts w:ascii="Lucida Sans" w:hAnsi="Lucida Sans"/>
        </w:rPr>
        <w:br/>
        <w:t>Dorothea Fuchs</w:t>
      </w:r>
    </w:p>
    <w:sectPr w:rsidR="00965004" w:rsidRPr="007D1981" w:rsidSect="00011D17">
      <w:headerReference w:type="default" r:id="rId9"/>
      <w:pgSz w:w="11906" w:h="16838"/>
      <w:pgMar w:top="1418" w:right="992" w:bottom="1134" w:left="9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6E" w:rsidRDefault="00BD5F6E">
      <w:r>
        <w:separator/>
      </w:r>
    </w:p>
  </w:endnote>
  <w:endnote w:type="continuationSeparator" w:id="0">
    <w:p w:rsidR="00BD5F6E" w:rsidRDefault="00BD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6E" w:rsidRDefault="00BD5F6E">
      <w:r>
        <w:separator/>
      </w:r>
    </w:p>
  </w:footnote>
  <w:footnote w:type="continuationSeparator" w:id="0">
    <w:p w:rsidR="00BD5F6E" w:rsidRDefault="00BD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F7" w:rsidRDefault="00351FF7">
    <w:pPr>
      <w:pStyle w:val="Kopfzeile"/>
    </w:pPr>
  </w:p>
  <w:tbl>
    <w:tblPr>
      <w:tblW w:w="0" w:type="auto"/>
      <w:tblLook w:val="04A0" w:firstRow="1" w:lastRow="0" w:firstColumn="1" w:lastColumn="0" w:noHBand="0" w:noVBand="1"/>
    </w:tblPr>
    <w:tblGrid>
      <w:gridCol w:w="6487"/>
      <w:gridCol w:w="3575"/>
    </w:tblGrid>
    <w:tr w:rsidR="00351FF7" w:rsidTr="001828A9">
      <w:trPr>
        <w:trHeight w:val="1832"/>
      </w:trPr>
      <w:tc>
        <w:tcPr>
          <w:tcW w:w="6487" w:type="dxa"/>
          <w:shd w:val="clear" w:color="auto" w:fill="auto"/>
        </w:tcPr>
        <w:p w:rsidR="00351FF7" w:rsidRPr="001828A9" w:rsidRDefault="00351FF7" w:rsidP="001828A9">
          <w:pPr>
            <w:pStyle w:val="berschrift1"/>
            <w:jc w:val="left"/>
            <w:rPr>
              <w:rFonts w:ascii="Times New Roman" w:hAnsi="Times New Roman"/>
              <w:i/>
              <w:sz w:val="40"/>
              <w:szCs w:val="40"/>
            </w:rPr>
          </w:pPr>
          <w:r w:rsidRPr="001828A9">
            <w:rPr>
              <w:rFonts w:ascii="Times New Roman" w:hAnsi="Times New Roman"/>
              <w:i/>
              <w:sz w:val="40"/>
              <w:szCs w:val="40"/>
            </w:rPr>
            <w:t>Schloss-Schule-Gräfenhausen</w:t>
          </w:r>
        </w:p>
        <w:p w:rsidR="00351FF7" w:rsidRPr="00351FF7" w:rsidRDefault="00351FF7" w:rsidP="00351FF7">
          <w:r w:rsidRPr="00351FF7">
            <w:t>Grundschule des Landkreises Darmstadt-Dieburg</w:t>
          </w:r>
        </w:p>
        <w:p w:rsidR="00351FF7" w:rsidRPr="00351FF7" w:rsidRDefault="00351FF7" w:rsidP="00351FF7"/>
        <w:p w:rsidR="00351FF7" w:rsidRPr="00351FF7" w:rsidRDefault="00351FF7">
          <w:pPr>
            <w:pStyle w:val="Kopfzeile"/>
          </w:pPr>
        </w:p>
      </w:tc>
      <w:tc>
        <w:tcPr>
          <w:tcW w:w="3575" w:type="dxa"/>
          <w:shd w:val="clear" w:color="auto" w:fill="auto"/>
        </w:tcPr>
        <w:p w:rsidR="00351FF7" w:rsidRDefault="00BD5F6E" w:rsidP="001828A9">
          <w:pPr>
            <w:pStyle w:val="Kopfzeile"/>
            <w:jc w:val="right"/>
          </w:pPr>
          <w:r>
            <w:rPr>
              <w:rFonts w:ascii="Futura MdCn BT" w:hAnsi="Futura MdCn BT"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pt;height:99pt">
                <v:imagedata r:id="rId1" o:title=""/>
              </v:shape>
            </w:pict>
          </w:r>
        </w:p>
      </w:tc>
    </w:tr>
  </w:tbl>
  <w:p w:rsidR="00723B2C" w:rsidRDefault="00BD5F6E">
    <w:pPr>
      <w:pStyle w:val="Kopfzeil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7.4pt;margin-top:2.15pt;width:41.95pt;height:71.05pt;z-index:-1;mso-position-horizontal-relative:text;mso-position-vertical-relative:text" stroked="f">
          <v:textbox>
            <w:txbxContent>
              <w:p w:rsidR="00723B2C" w:rsidRDefault="00723B2C">
                <w:pPr>
                  <w:jc w:val="right"/>
                  <w:rPr>
                    <w:rFonts w:ascii="Futura MdCn BT" w:hAnsi="Futura MdCn BT"/>
                    <w:sz w:val="22"/>
                  </w:rPr>
                </w:pPr>
              </w:p>
            </w:txbxContent>
          </v:textbox>
        </v:shape>
      </w:pict>
    </w:r>
    <w:r w:rsidR="00723B2C">
      <w:t>____________________________________________________________</w:t>
    </w:r>
    <w:r w:rsidR="00011D17"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324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324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F88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104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1E7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901C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7A7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2E1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D2A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6C4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A0DC2"/>
    <w:multiLevelType w:val="hybridMultilevel"/>
    <w:tmpl w:val="19B6D7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D5A69"/>
    <w:multiLevelType w:val="hybridMultilevel"/>
    <w:tmpl w:val="C78AA47E"/>
    <w:lvl w:ilvl="0" w:tplc="FE161DC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A5429"/>
    <w:multiLevelType w:val="hybridMultilevel"/>
    <w:tmpl w:val="E56291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718A4"/>
    <w:multiLevelType w:val="hybridMultilevel"/>
    <w:tmpl w:val="1BD40F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C2A63"/>
    <w:multiLevelType w:val="hybridMultilevel"/>
    <w:tmpl w:val="FBA23554"/>
    <w:lvl w:ilvl="0" w:tplc="4308EDEC">
      <w:numFmt w:val="bullet"/>
      <w:lvlText w:val="-"/>
      <w:lvlJc w:val="left"/>
      <w:pPr>
        <w:ind w:left="1060" w:hanging="700"/>
      </w:pPr>
      <w:rPr>
        <w:rFonts w:ascii="Cambria" w:eastAsia="MS ??" w:hAnsi="Cambri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E5830"/>
    <w:multiLevelType w:val="hybridMultilevel"/>
    <w:tmpl w:val="8E68A87A"/>
    <w:lvl w:ilvl="0" w:tplc="16529304">
      <w:start w:val="21"/>
      <w:numFmt w:val="bullet"/>
      <w:lvlText w:val="-"/>
      <w:lvlJc w:val="left"/>
      <w:pPr>
        <w:ind w:left="1060" w:hanging="700"/>
      </w:pPr>
      <w:rPr>
        <w:rFonts w:ascii="Times New Roman" w:eastAsia="MS Minngs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3D96D07"/>
    <w:multiLevelType w:val="hybridMultilevel"/>
    <w:tmpl w:val="F44CA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13274"/>
    <w:multiLevelType w:val="hybridMultilevel"/>
    <w:tmpl w:val="72C21F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A11EF2"/>
    <w:multiLevelType w:val="hybridMultilevel"/>
    <w:tmpl w:val="81F89D7C"/>
    <w:lvl w:ilvl="0" w:tplc="6E90007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17"/>
  </w:num>
  <w:num w:numId="17">
    <w:abstractNumId w:val="10"/>
  </w:num>
  <w:num w:numId="18">
    <w:abstractNumId w:val="12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78E"/>
    <w:rsid w:val="000114C0"/>
    <w:rsid w:val="00011D17"/>
    <w:rsid w:val="0004047C"/>
    <w:rsid w:val="00044DFB"/>
    <w:rsid w:val="0005392D"/>
    <w:rsid w:val="00075EAE"/>
    <w:rsid w:val="00081F28"/>
    <w:rsid w:val="00082543"/>
    <w:rsid w:val="000838B3"/>
    <w:rsid w:val="00095224"/>
    <w:rsid w:val="000B6E2E"/>
    <w:rsid w:val="000F4090"/>
    <w:rsid w:val="00100925"/>
    <w:rsid w:val="00114938"/>
    <w:rsid w:val="001360F6"/>
    <w:rsid w:val="00151D31"/>
    <w:rsid w:val="001828A9"/>
    <w:rsid w:val="00183AE6"/>
    <w:rsid w:val="00193BF6"/>
    <w:rsid w:val="00195528"/>
    <w:rsid w:val="001F0612"/>
    <w:rsid w:val="001F692A"/>
    <w:rsid w:val="002012BC"/>
    <w:rsid w:val="00254896"/>
    <w:rsid w:val="0026350D"/>
    <w:rsid w:val="00275B84"/>
    <w:rsid w:val="002A4BAD"/>
    <w:rsid w:val="002A5EF0"/>
    <w:rsid w:val="002B0E4B"/>
    <w:rsid w:val="00310BCC"/>
    <w:rsid w:val="003125C8"/>
    <w:rsid w:val="00315596"/>
    <w:rsid w:val="00351FF7"/>
    <w:rsid w:val="00373043"/>
    <w:rsid w:val="00376864"/>
    <w:rsid w:val="00377215"/>
    <w:rsid w:val="0039090F"/>
    <w:rsid w:val="00417790"/>
    <w:rsid w:val="00430CF4"/>
    <w:rsid w:val="004352A9"/>
    <w:rsid w:val="00447300"/>
    <w:rsid w:val="004505A3"/>
    <w:rsid w:val="00471B3B"/>
    <w:rsid w:val="0047555C"/>
    <w:rsid w:val="00480256"/>
    <w:rsid w:val="00482417"/>
    <w:rsid w:val="004828B5"/>
    <w:rsid w:val="0049202C"/>
    <w:rsid w:val="00493EF0"/>
    <w:rsid w:val="00493F77"/>
    <w:rsid w:val="004E2319"/>
    <w:rsid w:val="004E3F15"/>
    <w:rsid w:val="00517D26"/>
    <w:rsid w:val="005304A0"/>
    <w:rsid w:val="00540473"/>
    <w:rsid w:val="00542F4C"/>
    <w:rsid w:val="00573918"/>
    <w:rsid w:val="005B5EEB"/>
    <w:rsid w:val="005C3465"/>
    <w:rsid w:val="005D54C2"/>
    <w:rsid w:val="005E39F1"/>
    <w:rsid w:val="0061168A"/>
    <w:rsid w:val="00650FA5"/>
    <w:rsid w:val="0066592D"/>
    <w:rsid w:val="00665EFE"/>
    <w:rsid w:val="00672EE2"/>
    <w:rsid w:val="00675181"/>
    <w:rsid w:val="006A7475"/>
    <w:rsid w:val="006E19D4"/>
    <w:rsid w:val="00723B2C"/>
    <w:rsid w:val="007310AF"/>
    <w:rsid w:val="00760150"/>
    <w:rsid w:val="0078575C"/>
    <w:rsid w:val="007967DE"/>
    <w:rsid w:val="007D15BF"/>
    <w:rsid w:val="007D1981"/>
    <w:rsid w:val="007F34B6"/>
    <w:rsid w:val="008526B1"/>
    <w:rsid w:val="00866B1D"/>
    <w:rsid w:val="00875649"/>
    <w:rsid w:val="00885B50"/>
    <w:rsid w:val="008915DC"/>
    <w:rsid w:val="008A6678"/>
    <w:rsid w:val="008B2B80"/>
    <w:rsid w:val="008D2675"/>
    <w:rsid w:val="008D7E29"/>
    <w:rsid w:val="008F13E8"/>
    <w:rsid w:val="00907BB5"/>
    <w:rsid w:val="009354DE"/>
    <w:rsid w:val="00955B39"/>
    <w:rsid w:val="00955D5C"/>
    <w:rsid w:val="00965004"/>
    <w:rsid w:val="00971000"/>
    <w:rsid w:val="00977DCD"/>
    <w:rsid w:val="009B1083"/>
    <w:rsid w:val="009B58F4"/>
    <w:rsid w:val="009E5837"/>
    <w:rsid w:val="00A06F83"/>
    <w:rsid w:val="00A233A5"/>
    <w:rsid w:val="00A30A53"/>
    <w:rsid w:val="00A54229"/>
    <w:rsid w:val="00A56663"/>
    <w:rsid w:val="00A878FF"/>
    <w:rsid w:val="00AA129B"/>
    <w:rsid w:val="00AA1E51"/>
    <w:rsid w:val="00AC1504"/>
    <w:rsid w:val="00AD1B74"/>
    <w:rsid w:val="00AF70C7"/>
    <w:rsid w:val="00B11FE2"/>
    <w:rsid w:val="00B2319C"/>
    <w:rsid w:val="00B30FE0"/>
    <w:rsid w:val="00B369C8"/>
    <w:rsid w:val="00B45A2A"/>
    <w:rsid w:val="00B73053"/>
    <w:rsid w:val="00B91A60"/>
    <w:rsid w:val="00B93138"/>
    <w:rsid w:val="00BC4811"/>
    <w:rsid w:val="00BC6661"/>
    <w:rsid w:val="00BD5F6E"/>
    <w:rsid w:val="00BF2DA7"/>
    <w:rsid w:val="00BF7474"/>
    <w:rsid w:val="00C36C57"/>
    <w:rsid w:val="00CC0A6C"/>
    <w:rsid w:val="00CF6B03"/>
    <w:rsid w:val="00D34C40"/>
    <w:rsid w:val="00D37143"/>
    <w:rsid w:val="00D61029"/>
    <w:rsid w:val="00D759CE"/>
    <w:rsid w:val="00D95E4B"/>
    <w:rsid w:val="00DC2158"/>
    <w:rsid w:val="00DD1F98"/>
    <w:rsid w:val="00DF54EC"/>
    <w:rsid w:val="00E0036B"/>
    <w:rsid w:val="00E1378E"/>
    <w:rsid w:val="00E35126"/>
    <w:rsid w:val="00E44145"/>
    <w:rsid w:val="00E55339"/>
    <w:rsid w:val="00E61D15"/>
    <w:rsid w:val="00E773BD"/>
    <w:rsid w:val="00E9001D"/>
    <w:rsid w:val="00EC4DEA"/>
    <w:rsid w:val="00EF28D4"/>
    <w:rsid w:val="00EF3217"/>
    <w:rsid w:val="00F23E5D"/>
    <w:rsid w:val="00F36AC6"/>
    <w:rsid w:val="00F405F2"/>
    <w:rsid w:val="00F420CF"/>
    <w:rsid w:val="00F74930"/>
    <w:rsid w:val="00F9638F"/>
    <w:rsid w:val="00F974AB"/>
    <w:rsid w:val="00F976A7"/>
    <w:rsid w:val="00FC7CCC"/>
    <w:rsid w:val="00FD4081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1D3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Futura MdCn BT" w:hAnsi="Futura MdCn BT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14"/>
      <w:u w:val="single"/>
    </w:rPr>
  </w:style>
  <w:style w:type="paragraph" w:styleId="Sprechblasentext">
    <w:name w:val="Balloon Text"/>
    <w:basedOn w:val="Standard"/>
    <w:semiHidden/>
    <w:rsid w:val="00CF6B03"/>
    <w:rPr>
      <w:rFonts w:ascii="Tahoma" w:hAnsi="Tahoma" w:cs="Tahoma"/>
      <w:sz w:val="16"/>
      <w:szCs w:val="16"/>
    </w:rPr>
  </w:style>
  <w:style w:type="character" w:styleId="Hyperlink">
    <w:name w:val="Hyperlink"/>
    <w:rsid w:val="005E39F1"/>
    <w:rPr>
      <w:color w:val="0000FF"/>
      <w:u w:val="single"/>
    </w:rPr>
  </w:style>
  <w:style w:type="character" w:styleId="BesuchterHyperlink">
    <w:name w:val="FollowedHyperlink"/>
    <w:rsid w:val="005E39F1"/>
    <w:rPr>
      <w:color w:val="800080"/>
      <w:u w:val="single"/>
    </w:rPr>
  </w:style>
  <w:style w:type="character" w:styleId="Fett">
    <w:name w:val="Strong"/>
    <w:qFormat/>
    <w:rsid w:val="00D95E4B"/>
    <w:rPr>
      <w:b/>
      <w:bCs/>
    </w:rPr>
  </w:style>
  <w:style w:type="paragraph" w:customStyle="1" w:styleId="Listenabsatz1">
    <w:name w:val="Listenabsatz1"/>
    <w:basedOn w:val="Standard"/>
    <w:rsid w:val="00542F4C"/>
    <w:pPr>
      <w:ind w:left="720"/>
    </w:pPr>
    <w:rPr>
      <w:rFonts w:ascii="Cambria" w:eastAsia="MS Minngs" w:hAnsi="Cambria" w:cs="Cambria"/>
      <w:lang w:eastAsia="ja-JP"/>
    </w:rPr>
  </w:style>
  <w:style w:type="table" w:customStyle="1" w:styleId="Tabellengitternetz">
    <w:name w:val="Tabellengitternetz"/>
    <w:basedOn w:val="NormaleTabelle"/>
    <w:rsid w:val="00AC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015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4F64-569A-47B3-9C35-7779A95F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Homeoffice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c.eichenauer-roth</dc:creator>
  <cp:lastModifiedBy>Fuchs, Dorothea</cp:lastModifiedBy>
  <cp:revision>3</cp:revision>
  <cp:lastPrinted>2013-10-10T13:52:00Z</cp:lastPrinted>
  <dcterms:created xsi:type="dcterms:W3CDTF">2020-05-09T20:33:00Z</dcterms:created>
  <dcterms:modified xsi:type="dcterms:W3CDTF">2020-05-09T20:45:00Z</dcterms:modified>
</cp:coreProperties>
</file>